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B8917" w14:textId="47B48252" w:rsidR="00DF73F1" w:rsidRDefault="00DF73F1" w:rsidP="004F7C0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125B8CF" wp14:editId="07ECEFE4">
            <wp:extent cx="2664691" cy="1497375"/>
            <wp:effectExtent l="0" t="0" r="2540" b="1270"/>
            <wp:docPr id="862480648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80648" name="Picture 2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443" cy="151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BBCF" w14:textId="63576F4D" w:rsidR="00DF73F1" w:rsidRDefault="00DF73F1" w:rsidP="004F7C07">
      <w:pPr>
        <w:jc w:val="center"/>
      </w:pPr>
      <w:r>
        <w:t xml:space="preserve">Advanced </w:t>
      </w:r>
      <w:r w:rsidR="004D5D3B">
        <w:t>Andrology</w:t>
      </w:r>
      <w:r>
        <w:t xml:space="preserve"> </w:t>
      </w:r>
      <w:r w:rsidR="004F7C07">
        <w:t>C</w:t>
      </w:r>
      <w:r>
        <w:t>ourse</w:t>
      </w:r>
    </w:p>
    <w:p w14:paraId="27A7958B" w14:textId="0CF4137E" w:rsidR="004F7C07" w:rsidRDefault="004D5D3B" w:rsidP="004F7C07">
      <w:pPr>
        <w:jc w:val="center"/>
      </w:pPr>
      <w:r>
        <w:t>Thursday May 14th</w:t>
      </w:r>
      <w:proofErr w:type="gramStart"/>
      <w:r w:rsidR="004F7C07">
        <w:t xml:space="preserve"> 2026</w:t>
      </w:r>
      <w:proofErr w:type="gramEnd"/>
    </w:p>
    <w:p w14:paraId="043BB48B" w14:textId="77777777" w:rsidR="004F7C07" w:rsidRDefault="004F7C07" w:rsidP="004F7C07">
      <w:pPr>
        <w:jc w:val="center"/>
      </w:pPr>
    </w:p>
    <w:p w14:paraId="04F54E00" w14:textId="47E61BC5" w:rsidR="004F7C07" w:rsidRPr="004F7C07" w:rsidRDefault="004F7C07" w:rsidP="00DF73F1">
      <w:pPr>
        <w:rPr>
          <w:b/>
          <w:bCs/>
        </w:rPr>
      </w:pPr>
      <w:r w:rsidRPr="004F7C07">
        <w:rPr>
          <w:b/>
          <w:bCs/>
        </w:rPr>
        <w:t>Location</w:t>
      </w:r>
    </w:p>
    <w:p w14:paraId="2A79FEFB" w14:textId="7DAD85DC" w:rsidR="00DF73F1" w:rsidRDefault="00DF73F1" w:rsidP="00DF73F1">
      <w:r>
        <w:t xml:space="preserve">Boston Scientific </w:t>
      </w:r>
      <w:r w:rsidR="004F7C07">
        <w:t>Headquarters,</w:t>
      </w:r>
    </w:p>
    <w:p w14:paraId="6A60632B" w14:textId="77777777" w:rsidR="004F7C07" w:rsidRDefault="004F7C07" w:rsidP="00DF73F1">
      <w:pPr>
        <w:rPr>
          <w:color w:val="000000" w:themeColor="text1"/>
        </w:rPr>
      </w:pPr>
      <w:r w:rsidRPr="004F7C07">
        <w:rPr>
          <w:color w:val="000000" w:themeColor="text1"/>
        </w:rPr>
        <w:t xml:space="preserve">Breakspear Way, </w:t>
      </w:r>
    </w:p>
    <w:p w14:paraId="5DB3703F" w14:textId="77777777" w:rsidR="004F7C07" w:rsidRDefault="004F7C07" w:rsidP="00DF73F1">
      <w:pPr>
        <w:rPr>
          <w:color w:val="000000" w:themeColor="text1"/>
        </w:rPr>
      </w:pPr>
      <w:r w:rsidRPr="004F7C07">
        <w:rPr>
          <w:color w:val="000000" w:themeColor="text1"/>
        </w:rPr>
        <w:t>H</w:t>
      </w:r>
      <w:r w:rsidRPr="004F7C07">
        <w:rPr>
          <w:color w:val="000000" w:themeColor="text1"/>
        </w:rPr>
        <w:t xml:space="preserve">emel Hempstead HP2 4TZ, </w:t>
      </w:r>
    </w:p>
    <w:p w14:paraId="29EED06F" w14:textId="0EC95AF7" w:rsidR="00DF73F1" w:rsidRPr="004F7C07" w:rsidRDefault="004F7C07" w:rsidP="00DF73F1">
      <w:pPr>
        <w:rPr>
          <w:color w:val="000000" w:themeColor="text1"/>
        </w:rPr>
      </w:pPr>
      <w:r w:rsidRPr="004F7C07">
        <w:rPr>
          <w:color w:val="000000" w:themeColor="text1"/>
        </w:rPr>
        <w:t>United Kingdom</w:t>
      </w:r>
    </w:p>
    <w:p w14:paraId="15EBB6E0" w14:textId="77777777" w:rsidR="000F4953" w:rsidRDefault="000F4953"/>
    <w:p w14:paraId="247ED200" w14:textId="42DF909C" w:rsidR="004F7C07" w:rsidRPr="004F7C07" w:rsidRDefault="004F7C07">
      <w:pPr>
        <w:rPr>
          <w:b/>
          <w:bCs/>
        </w:rPr>
      </w:pPr>
      <w:r w:rsidRPr="004F7C07">
        <w:rPr>
          <w:b/>
          <w:bCs/>
        </w:rPr>
        <w:t>Faculty</w:t>
      </w:r>
    </w:p>
    <w:p w14:paraId="549B6DD5" w14:textId="6149C6E1" w:rsidR="004F7C07" w:rsidRDefault="004D5D3B">
      <w:r>
        <w:t xml:space="preserve">Hussain </w:t>
      </w:r>
      <w:proofErr w:type="spellStart"/>
      <w:r>
        <w:t>Alnajjar</w:t>
      </w:r>
      <w:proofErr w:type="spellEnd"/>
      <w:r w:rsidR="004F7C07">
        <w:t>, UCLH</w:t>
      </w:r>
    </w:p>
    <w:p w14:paraId="1ED68122" w14:textId="0407865A" w:rsidR="004F7C07" w:rsidRDefault="004D5D3B">
      <w:r>
        <w:t>Maria Saatchi, Kings College Hospital</w:t>
      </w:r>
    </w:p>
    <w:p w14:paraId="7500AD71" w14:textId="18B4748B" w:rsidR="004F7C07" w:rsidRDefault="004F7C07">
      <w:r>
        <w:t>Oliver Wiseman, Cambridge</w:t>
      </w:r>
    </w:p>
    <w:p w14:paraId="5D6783AB" w14:textId="77777777" w:rsidR="000F4953" w:rsidRDefault="000F4953"/>
    <w:p w14:paraId="30B375C9" w14:textId="5F4BCDAA" w:rsidR="000F4953" w:rsidRPr="00DF73F1" w:rsidRDefault="000F4953">
      <w:pPr>
        <w:rPr>
          <w:b/>
          <w:bCs/>
        </w:rPr>
      </w:pPr>
      <w:r w:rsidRPr="00DF73F1">
        <w:rPr>
          <w:b/>
          <w:bCs/>
        </w:rPr>
        <w:t xml:space="preserve">Proposed </w:t>
      </w:r>
      <w:r w:rsidR="00DF73F1" w:rsidRPr="00DF73F1">
        <w:rPr>
          <w:b/>
          <w:bCs/>
        </w:rPr>
        <w:t>program</w:t>
      </w:r>
    </w:p>
    <w:p w14:paraId="542251A0" w14:textId="77777777" w:rsidR="000F4953" w:rsidRDefault="000F4953"/>
    <w:p w14:paraId="6B236787" w14:textId="2AAC1B79" w:rsidR="00DF73F1" w:rsidRDefault="004D5D3B" w:rsidP="004D5D3B">
      <w:r w:rsidRPr="004D5D3B">
        <w:t>09:00 – 09:10</w:t>
      </w:r>
      <w:r>
        <w:t xml:space="preserve">: </w:t>
      </w:r>
      <w:r w:rsidRPr="004D5D3B">
        <w:t>Welcome</w:t>
      </w:r>
      <w:r w:rsidRPr="004D5D3B">
        <w:br/>
      </w:r>
      <w:r w:rsidRPr="004D5D3B">
        <w:br/>
        <w:t>09:10 – 10:00</w:t>
      </w:r>
      <w:r>
        <w:t xml:space="preserve">: </w:t>
      </w:r>
      <w:r w:rsidRPr="004D5D3B">
        <w:t>Assessment and Diagnosis of the Infertile Man</w:t>
      </w:r>
      <w:r w:rsidRPr="004D5D3B">
        <w:br/>
      </w:r>
      <w:r w:rsidRPr="004D5D3B">
        <w:br/>
        <w:t>10:00 – 10:40</w:t>
      </w:r>
      <w:r>
        <w:t xml:space="preserve">: </w:t>
      </w:r>
      <w:r w:rsidRPr="004D5D3B">
        <w:t>Management of the Infertile Man</w:t>
      </w:r>
      <w:r w:rsidRPr="004D5D3B">
        <w:br/>
      </w:r>
      <w:r w:rsidRPr="004D5D3B">
        <w:br/>
        <w:t>Coffee Break</w:t>
      </w:r>
      <w:r w:rsidRPr="004D5D3B">
        <w:br/>
      </w:r>
      <w:r w:rsidRPr="004D5D3B">
        <w:br/>
        <w:t>11:00 – 11:45</w:t>
      </w:r>
      <w:r>
        <w:t xml:space="preserve">: </w:t>
      </w:r>
      <w:r w:rsidRPr="004D5D3B">
        <w:t>Diagnosis and Management of Erectile Dysfunction (ED)</w:t>
      </w:r>
      <w:r w:rsidRPr="004D5D3B">
        <w:br/>
      </w:r>
      <w:r w:rsidRPr="004D5D3B">
        <w:br/>
        <w:t>11:45 – 12:30</w:t>
      </w:r>
      <w:r>
        <w:t xml:space="preserve">: </w:t>
      </w:r>
      <w:r w:rsidRPr="004D5D3B">
        <w:t>Updates in the Management of Priapism</w:t>
      </w:r>
      <w:r w:rsidRPr="004D5D3B">
        <w:br/>
      </w:r>
      <w:r w:rsidRPr="004D5D3B">
        <w:br/>
        <w:t>Lunch break</w:t>
      </w:r>
      <w:r w:rsidRPr="004D5D3B">
        <w:br/>
      </w:r>
      <w:r w:rsidRPr="004D5D3B">
        <w:br/>
        <w:t>13:15 – 14:00</w:t>
      </w:r>
      <w:r>
        <w:t xml:space="preserve">: </w:t>
      </w:r>
      <w:r w:rsidRPr="004D5D3B">
        <w:t xml:space="preserve">Diagnosis and Management of </w:t>
      </w:r>
      <w:proofErr w:type="spellStart"/>
      <w:r w:rsidRPr="004D5D3B">
        <w:t>Peyronie’s</w:t>
      </w:r>
      <w:proofErr w:type="spellEnd"/>
      <w:r w:rsidRPr="004D5D3B">
        <w:t xml:space="preserve"> Disease</w:t>
      </w:r>
      <w:r w:rsidRPr="004D5D3B">
        <w:br/>
      </w:r>
      <w:r w:rsidRPr="004D5D3B">
        <w:br/>
        <w:t>14:00 – 14:45</w:t>
      </w:r>
      <w:r>
        <w:t xml:space="preserve">: </w:t>
      </w:r>
      <w:r w:rsidRPr="004D5D3B">
        <w:t>Assessment and Management of Hypogonadism</w:t>
      </w:r>
      <w:r w:rsidRPr="004D5D3B">
        <w:br/>
      </w:r>
      <w:r w:rsidRPr="004D5D3B">
        <w:br/>
        <w:t>Coffee Break</w:t>
      </w:r>
      <w:r w:rsidRPr="004D5D3B">
        <w:br/>
      </w:r>
      <w:r w:rsidRPr="004D5D3B">
        <w:br/>
        <w:t>15:00 – 16:00</w:t>
      </w:r>
      <w:r>
        <w:t xml:space="preserve">: </w:t>
      </w:r>
      <w:r w:rsidRPr="004D5D3B">
        <w:t>Assessment and Management of Penile Cancer</w:t>
      </w:r>
      <w:r w:rsidRPr="004D5D3B">
        <w:br/>
      </w:r>
      <w:r w:rsidRPr="004D5D3B">
        <w:br/>
        <w:t>16:00 – 16:30</w:t>
      </w:r>
      <w:r>
        <w:t xml:space="preserve">: </w:t>
      </w:r>
      <w:r w:rsidRPr="004D5D3B">
        <w:t>Q&amp;A Session / close</w:t>
      </w:r>
    </w:p>
    <w:sectPr w:rsidR="00DF7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53"/>
    <w:rsid w:val="000F4953"/>
    <w:rsid w:val="00107288"/>
    <w:rsid w:val="002918EC"/>
    <w:rsid w:val="004D5D3B"/>
    <w:rsid w:val="004F7C07"/>
    <w:rsid w:val="00DF73F1"/>
    <w:rsid w:val="00E72285"/>
    <w:rsid w:val="00EC6099"/>
    <w:rsid w:val="00F2052C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AED6A"/>
  <w15:chartTrackingRefBased/>
  <w15:docId w15:val="{6F2713FC-BC22-4E43-B4EE-F5120B1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7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C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wiseman</dc:creator>
  <cp:keywords/>
  <dc:description/>
  <cp:lastModifiedBy>oliver wiseman</cp:lastModifiedBy>
  <cp:revision>2</cp:revision>
  <dcterms:created xsi:type="dcterms:W3CDTF">2025-12-22T07:59:00Z</dcterms:created>
  <dcterms:modified xsi:type="dcterms:W3CDTF">2025-12-22T07:59:00Z</dcterms:modified>
</cp:coreProperties>
</file>